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08CD0" w14:textId="7E954C83" w:rsidR="005F2CE7" w:rsidRPr="00E21531" w:rsidRDefault="005F2CE7" w:rsidP="00AB5E4B">
      <w:pPr>
        <w:shd w:val="clear" w:color="auto" w:fill="FFFFFF"/>
        <w:spacing w:before="240" w:after="240" w:line="240" w:lineRule="auto"/>
        <w:ind w:left="426" w:right="120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Общинска </w:t>
      </w:r>
      <w:r w:rsidR="003E28A2"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И</w:t>
      </w:r>
      <w:r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збирателна </w:t>
      </w:r>
      <w:r w:rsidR="003E28A2"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К</w:t>
      </w:r>
      <w:r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омисия </w:t>
      </w:r>
      <w:r w:rsidR="003E28A2"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-</w:t>
      </w:r>
      <w:r w:rsidR="00E21531"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 </w:t>
      </w:r>
      <w:r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Джебел</w:t>
      </w:r>
    </w:p>
    <w:p w14:paraId="01F98571" w14:textId="77777777" w:rsidR="00AB5E4B" w:rsidRDefault="00AB5E4B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E1648B1" w14:textId="03103ADD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 xml:space="preserve">№ </w:t>
      </w:r>
      <w:r w:rsidR="00562C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32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>Джебел, 1</w:t>
      </w:r>
      <w:r w:rsidR="004642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8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.09.2023 г.</w:t>
      </w:r>
    </w:p>
    <w:p w14:paraId="407242DB" w14:textId="77777777" w:rsidR="00562C6D" w:rsidRDefault="00AB5E4B" w:rsidP="00562C6D">
      <w:pPr>
        <w:pStyle w:val="a5"/>
        <w:spacing w:before="100" w:beforeAutospacing="1" w:after="100" w:afterAutospacing="1" w:line="240" w:lineRule="auto"/>
        <w:ind w:left="284" w:firstLine="424"/>
        <w:jc w:val="both"/>
        <w:rPr>
          <w:rFonts w:eastAsia="Times New Roman"/>
        </w:rPr>
      </w:pPr>
      <w:r w:rsidRPr="00AB5E4B">
        <w:rPr>
          <w:rFonts w:eastAsia="Times New Roman"/>
          <w:color w:val="333333"/>
          <w:lang w:eastAsia="bg-BG"/>
        </w:rPr>
        <w:t>Относно:</w:t>
      </w:r>
      <w:r w:rsidR="00464244">
        <w:rPr>
          <w:rFonts w:eastAsia="Times New Roman"/>
          <w:color w:val="333333"/>
          <w:lang w:eastAsia="bg-BG"/>
        </w:rPr>
        <w:t xml:space="preserve"> </w:t>
      </w:r>
      <w:r w:rsidR="00562C6D">
        <w:rPr>
          <w:rFonts w:eastAsia="Times New Roman"/>
        </w:rPr>
        <w:t>Р</w:t>
      </w:r>
      <w:r w:rsidR="00562C6D" w:rsidRPr="0033351B">
        <w:rPr>
          <w:rFonts w:eastAsia="Times New Roman"/>
        </w:rPr>
        <w:t xml:space="preserve">егистрация в Общинска избирателна комисия - Джебел на </w:t>
      </w:r>
      <w:r w:rsidR="00562C6D" w:rsidRPr="00D37ED9">
        <w:rPr>
          <w:rFonts w:eastAsia="Times New Roman"/>
          <w:b/>
        </w:rPr>
        <w:t>ПОЛИТИЧЕСКА</w:t>
      </w:r>
      <w:r w:rsidR="00562C6D">
        <w:rPr>
          <w:rFonts w:eastAsia="Times New Roman"/>
        </w:rPr>
        <w:t xml:space="preserve"> </w:t>
      </w:r>
      <w:r w:rsidR="00562C6D" w:rsidRPr="00D635CD">
        <w:rPr>
          <w:rFonts w:eastAsia="Times New Roman"/>
          <w:b/>
        </w:rPr>
        <w:t>ПАРТИЯ</w:t>
      </w:r>
      <w:r w:rsidR="00562C6D">
        <w:rPr>
          <w:rFonts w:eastAsia="Times New Roman"/>
        </w:rPr>
        <w:t xml:space="preserve"> </w:t>
      </w:r>
      <w:r w:rsidR="00562C6D">
        <w:rPr>
          <w:rFonts w:eastAsia="Times New Roman"/>
          <w:b/>
        </w:rPr>
        <w:t xml:space="preserve">„Възраждане”, </w:t>
      </w:r>
      <w:r w:rsidR="00562C6D" w:rsidRPr="0033351B">
        <w:rPr>
          <w:rFonts w:eastAsia="Times New Roman"/>
        </w:rPr>
        <w:t>за участие в изборите за общински съветници и кметове на 29 октомври 2023 г. в Община Джебел</w:t>
      </w:r>
    </w:p>
    <w:p w14:paraId="724EC533" w14:textId="77777777" w:rsidR="00562C6D" w:rsidRDefault="00562C6D" w:rsidP="00562C6D">
      <w:pPr>
        <w:pStyle w:val="a5"/>
        <w:spacing w:before="100" w:beforeAutospacing="1" w:after="100" w:afterAutospacing="1" w:line="240" w:lineRule="auto"/>
        <w:ind w:left="360" w:firstLine="708"/>
        <w:jc w:val="both"/>
        <w:rPr>
          <w:rFonts w:eastAsia="Times New Roman"/>
        </w:rPr>
      </w:pPr>
    </w:p>
    <w:p w14:paraId="5FBAE108" w14:textId="47624AB6" w:rsidR="00DB1958" w:rsidRDefault="00562C6D" w:rsidP="00562C6D">
      <w:pPr>
        <w:pStyle w:val="a5"/>
        <w:spacing w:before="100" w:beforeAutospacing="1" w:after="100" w:afterAutospacing="1" w:line="240" w:lineRule="auto"/>
        <w:ind w:left="360" w:firstLine="708"/>
        <w:jc w:val="both"/>
        <w:rPr>
          <w:rFonts w:eastAsia="Times New Roman"/>
          <w:b/>
          <w:bCs/>
        </w:rPr>
      </w:pPr>
      <w:r w:rsidRPr="00DB1958">
        <w:rPr>
          <w:rFonts w:eastAsia="Times New Roman"/>
        </w:rPr>
        <w:t xml:space="preserve">Постъпило е заявление </w:t>
      </w:r>
      <w:r>
        <w:rPr>
          <w:rFonts w:eastAsia="Times New Roman"/>
        </w:rPr>
        <w:t xml:space="preserve">за регистрация </w:t>
      </w:r>
      <w:r w:rsidRPr="00DB1958">
        <w:rPr>
          <w:rFonts w:eastAsia="Times New Roman"/>
        </w:rPr>
        <w:t xml:space="preserve">от </w:t>
      </w:r>
      <w:r>
        <w:rPr>
          <w:rFonts w:eastAsia="Times New Roman"/>
        </w:rPr>
        <w:t>политическа партия</w:t>
      </w:r>
      <w:r w:rsidRPr="00D635CD">
        <w:rPr>
          <w:rFonts w:eastAsia="Times New Roman"/>
        </w:rPr>
        <w:t xml:space="preserve"> </w:t>
      </w:r>
      <w:r w:rsidRPr="00D37ED9">
        <w:rPr>
          <w:rFonts w:eastAsia="Times New Roman"/>
          <w:b/>
        </w:rPr>
        <w:t>„Възраждане”</w:t>
      </w:r>
      <w:r w:rsidRPr="00D635CD">
        <w:rPr>
          <w:rFonts w:eastAsia="Times New Roman"/>
          <w:b/>
        </w:rPr>
        <w:t>,</w:t>
      </w:r>
      <w:r w:rsidRPr="00DB1958">
        <w:rPr>
          <w:rFonts w:eastAsia="Times New Roman"/>
          <w:b/>
        </w:rPr>
        <w:t xml:space="preserve"> </w:t>
      </w:r>
      <w:r w:rsidRPr="00DB1958">
        <w:rPr>
          <w:rFonts w:eastAsia="Times New Roman"/>
        </w:rPr>
        <w:t xml:space="preserve">подписано от </w:t>
      </w:r>
      <w:r>
        <w:rPr>
          <w:rFonts w:eastAsia="Times New Roman"/>
        </w:rPr>
        <w:t>Анета Живкова Георгиева,</w:t>
      </w:r>
      <w:r w:rsidRPr="00DB1958">
        <w:rPr>
          <w:rFonts w:eastAsia="Times New Roman"/>
        </w:rPr>
        <w:t xml:space="preserve"> </w:t>
      </w:r>
      <w:r>
        <w:rPr>
          <w:rFonts w:eastAsia="Times New Roman"/>
        </w:rPr>
        <w:t xml:space="preserve">упълномощена с </w:t>
      </w:r>
      <w:r w:rsidRPr="00DB1958">
        <w:rPr>
          <w:rFonts w:eastAsia="Times New Roman"/>
        </w:rPr>
        <w:t xml:space="preserve"> пълномощно</w:t>
      </w:r>
      <w:r>
        <w:rPr>
          <w:rFonts w:eastAsia="Times New Roman"/>
        </w:rPr>
        <w:t xml:space="preserve"> </w:t>
      </w:r>
      <w:r w:rsidRPr="00DB1958">
        <w:rPr>
          <w:rFonts w:eastAsia="Times New Roman"/>
        </w:rPr>
        <w:t xml:space="preserve"> </w:t>
      </w:r>
      <w:r>
        <w:rPr>
          <w:rFonts w:eastAsia="Times New Roman"/>
        </w:rPr>
        <w:t xml:space="preserve">от Костадин Тодоров Костадинов – председател и представляващ  ПП „Възраждане“, </w:t>
      </w:r>
      <w:r w:rsidRPr="004F2165">
        <w:rPr>
          <w:color w:val="333333"/>
          <w:shd w:val="clear" w:color="auto" w:fill="FFFFFF"/>
        </w:rPr>
        <w:t xml:space="preserve"> </w:t>
      </w:r>
      <w:r w:rsidRPr="00DB1958">
        <w:rPr>
          <w:rFonts w:eastAsia="Times New Roman"/>
        </w:rPr>
        <w:t>регистриран в Регистъра на партиите за участие в изборите за кмет на община Джебел на 29 октомври 2023 г., за регистрация на партията  за участие в изборите за</w:t>
      </w:r>
      <w:r>
        <w:rPr>
          <w:rFonts w:eastAsia="Times New Roman"/>
        </w:rPr>
        <w:t xml:space="preserve"> </w:t>
      </w:r>
      <w:r w:rsidR="008B40A8">
        <w:rPr>
          <w:rFonts w:eastAsia="Times New Roman"/>
          <w:b/>
        </w:rPr>
        <w:t>ОБЩИНСКИ СЪВЕТНИЦИ В</w:t>
      </w:r>
      <w:r w:rsidR="001575B3" w:rsidRPr="00082716">
        <w:rPr>
          <w:rFonts w:eastAsia="Times New Roman"/>
          <w:b/>
        </w:rPr>
        <w:t xml:space="preserve"> ОБЩИНА</w:t>
      </w:r>
      <w:r w:rsidR="00DB1958" w:rsidRPr="00082716">
        <w:rPr>
          <w:rStyle w:val="a6"/>
          <w:b w:val="0"/>
        </w:rPr>
        <w:t xml:space="preserve"> </w:t>
      </w:r>
      <w:r w:rsidR="00DB1958" w:rsidRPr="00082716">
        <w:rPr>
          <w:rFonts w:eastAsia="Times New Roman"/>
          <w:b/>
          <w:bCs/>
        </w:rPr>
        <w:t>ДЖЕБЕЛ</w:t>
      </w:r>
      <w:r w:rsidR="006D0C36">
        <w:rPr>
          <w:rFonts w:eastAsia="Times New Roman"/>
          <w:b/>
          <w:bCs/>
        </w:rPr>
        <w:t>.</w:t>
      </w:r>
      <w:r w:rsidR="00DB1958" w:rsidRPr="001575B3">
        <w:rPr>
          <w:rFonts w:eastAsia="Times New Roman"/>
          <w:b/>
          <w:bCs/>
        </w:rPr>
        <w:t xml:space="preserve"> </w:t>
      </w:r>
    </w:p>
    <w:p w14:paraId="0B165A2F" w14:textId="77777777" w:rsidR="00DB1958" w:rsidRPr="00DB1958" w:rsidRDefault="00DB1958" w:rsidP="00DB195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sz w:val="24"/>
          <w:szCs w:val="24"/>
        </w:rPr>
        <w:t>Предвид гореизложеното и на основание чл. 87, ал.1, т.12 във връзка с чл.147, ал. 6 от Изборния кодекс, Общинската избирателна комисия – Джебел</w:t>
      </w:r>
    </w:p>
    <w:p w14:paraId="738E7A36" w14:textId="77777777" w:rsidR="00DB1958" w:rsidRPr="00DB1958" w:rsidRDefault="00DB1958" w:rsidP="00DB1958">
      <w:pPr>
        <w:spacing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B19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7294BAE6" w14:textId="20CB626C" w:rsidR="00562C6D" w:rsidRDefault="00562C6D" w:rsidP="00562C6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>РЕГИСТРИРА</w:t>
      </w:r>
      <w:r w:rsidRPr="00D635CD">
        <w:rPr>
          <w:rFonts w:eastAsia="Times New Roman"/>
          <w:b/>
        </w:rPr>
        <w:t xml:space="preserve"> </w:t>
      </w:r>
      <w:r w:rsidRPr="00D37ED9">
        <w:rPr>
          <w:rFonts w:ascii="Times New Roman" w:eastAsia="Times New Roman" w:hAnsi="Times New Roman" w:cs="Times New Roman"/>
          <w:b/>
          <w:sz w:val="24"/>
          <w:szCs w:val="24"/>
        </w:rPr>
        <w:t>ПОЛИТИЧЕСКА</w:t>
      </w:r>
      <w:r w:rsidRPr="00D37E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7ED9">
        <w:rPr>
          <w:rFonts w:ascii="Times New Roman" w:eastAsia="Times New Roman" w:hAnsi="Times New Roman" w:cs="Times New Roman"/>
          <w:b/>
          <w:sz w:val="24"/>
          <w:szCs w:val="24"/>
        </w:rPr>
        <w:t>ПАРТИЯ</w:t>
      </w:r>
      <w:r w:rsidRPr="00D37E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7ED9">
        <w:rPr>
          <w:rFonts w:ascii="Times New Roman" w:eastAsia="Times New Roman" w:hAnsi="Times New Roman" w:cs="Times New Roman"/>
          <w:b/>
          <w:sz w:val="24"/>
          <w:szCs w:val="24"/>
        </w:rPr>
        <w:t>„Възраждане”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b/>
          <w:bCs/>
          <w:sz w:val="24"/>
          <w:szCs w:val="24"/>
        </w:rPr>
        <w:t>за участие в изборите за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0A8" w:rsidRPr="008B40A8">
        <w:rPr>
          <w:rFonts w:ascii="Times New Roman" w:eastAsia="Times New Roman" w:hAnsi="Times New Roman" w:cs="Times New Roman"/>
          <w:b/>
          <w:sz w:val="24"/>
          <w:szCs w:val="24"/>
        </w:rPr>
        <w:t>ОБЩИНСКИ СЪВЕТНИЦИ В</w:t>
      </w:r>
      <w:r w:rsidR="008B40A8" w:rsidRPr="008B40A8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ОБЩИНА</w:t>
      </w:r>
      <w:r w:rsidR="008B40A8" w:rsidRPr="008B40A8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B40A8" w:rsidRPr="008B40A8">
        <w:rPr>
          <w:rFonts w:ascii="Times New Roman" w:eastAsia="Times New Roman" w:hAnsi="Times New Roman" w:cs="Times New Roman"/>
          <w:b/>
          <w:bCs/>
          <w:sz w:val="24"/>
          <w:szCs w:val="24"/>
        </w:rPr>
        <w:t>ДЖЕБЕЛ</w:t>
      </w:r>
      <w:r w:rsidR="008B40A8">
        <w:rPr>
          <w:rFonts w:eastAsia="Times New Roman"/>
          <w:b/>
          <w:bCs/>
        </w:rPr>
        <w:t xml:space="preserve">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на 29 октомври 2023 г. </w:t>
      </w:r>
    </w:p>
    <w:p w14:paraId="5C7182D6" w14:textId="77777777" w:rsidR="000B1150" w:rsidRDefault="000B1150" w:rsidP="000B1150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14:paraId="36517BF6" w14:textId="374E9331" w:rsidR="006E7820" w:rsidRPr="006E7820" w:rsidRDefault="006E7820" w:rsidP="000B1150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78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</w:t>
      </w:r>
      <w:r w:rsidR="00F507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6E7820">
        <w:rPr>
          <w:rFonts w:ascii="Times New Roman" w:hAnsi="Times New Roman" w:cs="Times New Roman"/>
          <w:sz w:val="24"/>
          <w:szCs w:val="24"/>
          <w:shd w:val="clear" w:color="auto" w:fill="FFFFFF"/>
        </w:rPr>
        <w:t>ал. 1 от ИК.</w:t>
      </w:r>
    </w:p>
    <w:p w14:paraId="05081B76" w14:textId="77777777" w:rsidR="000B1150" w:rsidRDefault="000B1150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A153A7" w14:textId="09B522E3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едател: </w:t>
      </w:r>
    </w:p>
    <w:p w14:paraId="4AC76046" w14:textId="7BED27BE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 xml:space="preserve">Лейля Бекир </w:t>
      </w:r>
      <w:proofErr w:type="spellStart"/>
      <w:r w:rsidRPr="000F0D38">
        <w:rPr>
          <w:rFonts w:ascii="Times New Roman" w:hAnsi="Times New Roman" w:cs="Times New Roman"/>
          <w:sz w:val="24"/>
          <w:szCs w:val="24"/>
          <w:lang w:eastAsia="bg-BG"/>
        </w:rPr>
        <w:t>Чакър</w:t>
      </w:r>
      <w:proofErr w:type="spellEnd"/>
    </w:p>
    <w:p w14:paraId="78132493" w14:textId="01D92DDF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</w:p>
    <w:p w14:paraId="03C17E29" w14:textId="6D0D91C5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>Рамадан Лютви Мехмед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A00460" w14:textId="77777777" w:rsidR="000F0D38" w:rsidRPr="000F0D38" w:rsidRDefault="000F0D38" w:rsidP="00AB5E4B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DD84F4" w14:textId="77777777" w:rsidR="00AB5E4B" w:rsidRPr="000F0D38" w:rsidRDefault="00AB5E4B" w:rsidP="00AB5E4B">
      <w:pPr>
        <w:shd w:val="clear" w:color="auto" w:fill="FFFFFF"/>
        <w:spacing w:before="240" w:after="240" w:line="240" w:lineRule="auto"/>
        <w:ind w:right="120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FCB591D" w14:textId="77777777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51BF809" w14:textId="77777777" w:rsidR="00AF3159" w:rsidRPr="00AB5E4B" w:rsidRDefault="00AF3159">
      <w:pPr>
        <w:rPr>
          <w:rFonts w:ascii="Times New Roman" w:hAnsi="Times New Roman" w:cs="Times New Roman"/>
          <w:sz w:val="24"/>
          <w:szCs w:val="24"/>
        </w:rPr>
      </w:pPr>
    </w:p>
    <w:sectPr w:rsidR="00AF3159" w:rsidRPr="00AB5E4B" w:rsidSect="00AB5E4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535"/>
    <w:multiLevelType w:val="hybridMultilevel"/>
    <w:tmpl w:val="1E96B226"/>
    <w:lvl w:ilvl="0" w:tplc="D3A6FE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BC6E47"/>
    <w:multiLevelType w:val="multilevel"/>
    <w:tmpl w:val="64A0B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0042C"/>
    <w:multiLevelType w:val="multilevel"/>
    <w:tmpl w:val="3FFAD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866EA"/>
    <w:multiLevelType w:val="multilevel"/>
    <w:tmpl w:val="C8EE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43554"/>
    <w:multiLevelType w:val="multilevel"/>
    <w:tmpl w:val="3AA8B7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831C2C"/>
    <w:multiLevelType w:val="hybridMultilevel"/>
    <w:tmpl w:val="2EA0284A"/>
    <w:lvl w:ilvl="0" w:tplc="CD22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085129"/>
    <w:multiLevelType w:val="multilevel"/>
    <w:tmpl w:val="CBAAB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4A376F"/>
    <w:multiLevelType w:val="hybridMultilevel"/>
    <w:tmpl w:val="41E2EE00"/>
    <w:lvl w:ilvl="0" w:tplc="0A18B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831C8"/>
    <w:multiLevelType w:val="hybridMultilevel"/>
    <w:tmpl w:val="F8B00984"/>
    <w:lvl w:ilvl="0" w:tplc="5C1E5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E7"/>
    <w:rsid w:val="00045AB3"/>
    <w:rsid w:val="00067C64"/>
    <w:rsid w:val="00082716"/>
    <w:rsid w:val="000B1150"/>
    <w:rsid w:val="000D5DAC"/>
    <w:rsid w:val="000F0D38"/>
    <w:rsid w:val="001575B3"/>
    <w:rsid w:val="0028430B"/>
    <w:rsid w:val="003901D6"/>
    <w:rsid w:val="003E28A2"/>
    <w:rsid w:val="004110BC"/>
    <w:rsid w:val="00464244"/>
    <w:rsid w:val="004F2165"/>
    <w:rsid w:val="00562C6D"/>
    <w:rsid w:val="00577901"/>
    <w:rsid w:val="00592EC9"/>
    <w:rsid w:val="005F2CE7"/>
    <w:rsid w:val="006661B0"/>
    <w:rsid w:val="0068587D"/>
    <w:rsid w:val="006D0C36"/>
    <w:rsid w:val="006E7820"/>
    <w:rsid w:val="007612CB"/>
    <w:rsid w:val="00826CA3"/>
    <w:rsid w:val="008B40A8"/>
    <w:rsid w:val="008E187C"/>
    <w:rsid w:val="008F0470"/>
    <w:rsid w:val="00A44683"/>
    <w:rsid w:val="00A63D84"/>
    <w:rsid w:val="00A72250"/>
    <w:rsid w:val="00AB5E4B"/>
    <w:rsid w:val="00AF3159"/>
    <w:rsid w:val="00B2165A"/>
    <w:rsid w:val="00BB6497"/>
    <w:rsid w:val="00C15AC9"/>
    <w:rsid w:val="00CF6406"/>
    <w:rsid w:val="00D635CD"/>
    <w:rsid w:val="00D8029C"/>
    <w:rsid w:val="00DB1958"/>
    <w:rsid w:val="00E21531"/>
    <w:rsid w:val="00EC0F72"/>
    <w:rsid w:val="00F507F8"/>
    <w:rsid w:val="00F7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5374"/>
  <w15:chartTrackingRefBased/>
  <w15:docId w15:val="{328A8DE7-3BB4-4EB7-AC32-0333901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F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3">
    <w:name w:val="Table Grid"/>
    <w:basedOn w:val="a1"/>
    <w:uiPriority w:val="39"/>
    <w:rsid w:val="00AB5E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B5E4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B5E4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72250"/>
  </w:style>
  <w:style w:type="character" w:customStyle="1" w:styleId="eop">
    <w:name w:val="eop"/>
    <w:basedOn w:val="a0"/>
    <w:rsid w:val="00A72250"/>
  </w:style>
  <w:style w:type="paragraph" w:customStyle="1" w:styleId="paragraph">
    <w:name w:val="paragraph"/>
    <w:basedOn w:val="a"/>
    <w:rsid w:val="00A7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F74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0A12C-EAD6-489A-B58C-5749A1CD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Емилия Г. Янкова</dc:creator>
  <cp:keywords/>
  <dc:description/>
  <cp:lastModifiedBy>user</cp:lastModifiedBy>
  <cp:revision>50</cp:revision>
  <dcterms:created xsi:type="dcterms:W3CDTF">2023-09-14T05:18:00Z</dcterms:created>
  <dcterms:modified xsi:type="dcterms:W3CDTF">2023-09-20T07:21:00Z</dcterms:modified>
</cp:coreProperties>
</file>