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D1" w:rsidRPr="00C95FD1" w:rsidRDefault="00C95FD1" w:rsidP="00C95F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/>
        </w:rPr>
      </w:pPr>
      <w:proofErr w:type="spellStart"/>
      <w:r w:rsidRPr="00C95FD1">
        <w:rPr>
          <w:rFonts w:ascii="Helvetica" w:eastAsia="Times New Roman" w:hAnsi="Helvetica" w:cs="Helvetica"/>
          <w:color w:val="333333"/>
          <w:sz w:val="34"/>
          <w:szCs w:val="34"/>
        </w:rPr>
        <w:t>Общ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инска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</w:rPr>
        <w:t>избирателна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</w:rPr>
        <w:t>комисия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</w:rPr>
        <w:t xml:space="preserve">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/>
        </w:rPr>
        <w:t>Джебел</w:t>
      </w:r>
    </w:p>
    <w:p w:rsidR="00C95FD1" w:rsidRPr="00C95FD1" w:rsidRDefault="006E23F6" w:rsidP="00C9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3F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88.5pt;height:0" o:hrpct="0" o:hralign="center" o:hrstd="t" o:hrnoshade="t" o:hr="t" fillcolor="black" stroked="f"/>
        </w:pict>
      </w:r>
    </w:p>
    <w:p w:rsidR="00C95FD1" w:rsidRPr="00C95FD1" w:rsidRDefault="00C95FD1" w:rsidP="00C95F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C95FD1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C95FD1">
        <w:rPr>
          <w:rFonts w:ascii="Helvetica" w:eastAsia="Times New Roman" w:hAnsi="Helvetica" w:cs="Helvetica"/>
          <w:color w:val="333333"/>
          <w:sz w:val="34"/>
        </w:rPr>
        <w:t> 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br/>
        <w:t>№ 4-МИ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val="bg-BG"/>
        </w:rPr>
        <w:t>Джебел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, 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/>
        </w:rPr>
        <w:t>6</w:t>
      </w:r>
      <w:r w:rsidRPr="00C95FD1">
        <w:rPr>
          <w:rFonts w:ascii="Helvetica" w:eastAsia="Times New Roman" w:hAnsi="Helvetica" w:cs="Helvetica"/>
          <w:color w:val="333333"/>
          <w:sz w:val="34"/>
          <w:szCs w:val="34"/>
        </w:rPr>
        <w:t>.09.2019</w:t>
      </w:r>
    </w:p>
    <w:p w:rsidR="00C95FD1" w:rsidRPr="00C95FD1" w:rsidRDefault="00C95FD1" w:rsidP="00C95FD1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b/>
          <w:color w:val="333333"/>
          <w:sz w:val="18"/>
          <w:szCs w:val="18"/>
        </w:rPr>
      </w:pPr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</w:rPr>
        <w:t xml:space="preserve">ОТНОСНО: </w:t>
      </w:r>
      <w:proofErr w:type="spellStart"/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</w:rPr>
        <w:t>Определяне</w:t>
      </w:r>
      <w:proofErr w:type="spellEnd"/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</w:rPr>
        <w:t>броя</w:t>
      </w:r>
      <w:proofErr w:type="spellEnd"/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</w:rPr>
        <w:t>на</w:t>
      </w:r>
      <w:proofErr w:type="spellEnd"/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</w:rPr>
        <w:t>печатите</w:t>
      </w:r>
      <w:proofErr w:type="spellEnd"/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</w:rPr>
        <w:t>на</w:t>
      </w:r>
      <w:proofErr w:type="spellEnd"/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</w:rPr>
        <w:t xml:space="preserve"> ОИК – </w:t>
      </w:r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  <w:lang w:val="bg-BG"/>
        </w:rPr>
        <w:t>Джебел</w:t>
      </w:r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</w:rPr>
        <w:t xml:space="preserve"> и </w:t>
      </w:r>
      <w:proofErr w:type="spellStart"/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</w:rPr>
        <w:t>защитата</w:t>
      </w:r>
      <w:proofErr w:type="spellEnd"/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</w:rPr>
        <w:t>им</w:t>
      </w:r>
      <w:proofErr w:type="spellEnd"/>
    </w:p>
    <w:p w:rsidR="00C95FD1" w:rsidRPr="00C95FD1" w:rsidRDefault="00C95FD1" w:rsidP="00C95FD1">
      <w:pPr>
        <w:shd w:val="clear" w:color="auto" w:fill="FFFFFF"/>
        <w:spacing w:after="130" w:line="259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РЕШЕНИЕ 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br/>
        <w:t>№ 4-МИ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br/>
      </w:r>
      <w:r>
        <w:rPr>
          <w:rFonts w:ascii="Helvetica" w:eastAsia="Times New Roman" w:hAnsi="Helvetica" w:cs="Helvetica"/>
          <w:color w:val="333333"/>
          <w:sz w:val="18"/>
          <w:szCs w:val="18"/>
          <w:lang w:val="bg-BG"/>
        </w:rPr>
        <w:t>Джебел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, 0</w:t>
      </w:r>
      <w:r>
        <w:rPr>
          <w:rFonts w:ascii="Helvetica" w:eastAsia="Times New Roman" w:hAnsi="Helvetica" w:cs="Helvetica"/>
          <w:color w:val="333333"/>
          <w:sz w:val="18"/>
          <w:szCs w:val="18"/>
          <w:lang w:val="bg-BG"/>
        </w:rPr>
        <w:t>6</w:t>
      </w:r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.09.2019</w:t>
      </w:r>
    </w:p>
    <w:p w:rsidR="00C95FD1" w:rsidRPr="00C95FD1" w:rsidRDefault="00C95FD1" w:rsidP="00C95FD1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ОТНОСНО: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Определяне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броя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печатите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ОИК </w:t>
      </w: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– </w:t>
      </w:r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  <w:lang w:val="bg-BG"/>
        </w:rPr>
        <w:t>Джебел</w:t>
      </w:r>
      <w:proofErr w:type="gramEnd"/>
      <w:r>
        <w:rPr>
          <w:rFonts w:ascii="Helvetica" w:eastAsia="Times New Roman" w:hAnsi="Helvetica" w:cs="Helvetica"/>
          <w:color w:val="333333"/>
          <w:sz w:val="18"/>
          <w:szCs w:val="18"/>
          <w:lang w:val="bg-BG"/>
        </w:rPr>
        <w:t xml:space="preserve"> </w:t>
      </w:r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и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защитата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им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на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основание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чл.87, ал.1 , т.1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във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връзка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с чл.79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от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Изборния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кодекс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и 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Решение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№ 618-МИ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от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15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.08.2019 г.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ЦИК, ОИК -</w:t>
      </w:r>
      <w:r w:rsidRPr="00C95FD1">
        <w:rPr>
          <w:rFonts w:ascii="Helvetica" w:eastAsia="Times New Roman" w:hAnsi="Helvetica" w:cs="Helvetica"/>
          <w:color w:val="333333"/>
          <w:sz w:val="18"/>
          <w:szCs w:val="18"/>
          <w:lang w:val="bg-BG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  <w:lang w:val="bg-BG"/>
        </w:rPr>
        <w:t>Джебел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реши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:</w:t>
      </w:r>
    </w:p>
    <w:p w:rsidR="00C95FD1" w:rsidRPr="00C95FD1" w:rsidRDefault="00C95FD1" w:rsidP="00C95FD1">
      <w:pPr>
        <w:shd w:val="clear" w:color="auto" w:fill="FFFFFF"/>
        <w:spacing w:after="130" w:line="259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95FD1">
        <w:rPr>
          <w:rFonts w:ascii="Helvetica" w:eastAsia="Times New Roman" w:hAnsi="Helvetica" w:cs="Helvetica"/>
          <w:b/>
          <w:bCs/>
          <w:color w:val="333333"/>
          <w:sz w:val="18"/>
        </w:rPr>
        <w:t>РЕШИ:</w:t>
      </w:r>
    </w:p>
    <w:p w:rsidR="00C95FD1" w:rsidRPr="00C95FD1" w:rsidRDefault="00C95FD1" w:rsidP="00C95FD1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1.Определя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броя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печатите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ОИК </w:t>
      </w: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- </w:t>
      </w:r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  <w:lang w:val="bg-BG"/>
        </w:rPr>
        <w:t>Джебел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,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да</w:t>
      </w:r>
      <w:proofErr w:type="spellEnd"/>
      <w:proofErr w:type="gram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бъде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- </w:t>
      </w:r>
      <w:proofErr w:type="spellStart"/>
      <w:r w:rsidRPr="00C95FD1">
        <w:rPr>
          <w:rFonts w:ascii="Helvetica" w:eastAsia="Times New Roman" w:hAnsi="Helvetica" w:cs="Helvetica"/>
          <w:b/>
          <w:bCs/>
          <w:color w:val="333333"/>
          <w:sz w:val="18"/>
        </w:rPr>
        <w:t>един</w:t>
      </w:r>
      <w:proofErr w:type="spellEnd"/>
      <w:r w:rsidRPr="00C95FD1">
        <w:rPr>
          <w:rFonts w:ascii="Helvetica" w:eastAsia="Times New Roman" w:hAnsi="Helvetica" w:cs="Helvetica"/>
          <w:b/>
          <w:bCs/>
          <w:color w:val="333333"/>
          <w:sz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b/>
          <w:bCs/>
          <w:color w:val="333333"/>
          <w:sz w:val="18"/>
        </w:rPr>
        <w:t>брой</w:t>
      </w:r>
      <w:proofErr w:type="spellEnd"/>
      <w:r w:rsidRPr="00C95FD1">
        <w:rPr>
          <w:rFonts w:ascii="Helvetica" w:eastAsia="Times New Roman" w:hAnsi="Helvetica" w:cs="Helvetica"/>
          <w:b/>
          <w:bCs/>
          <w:color w:val="333333"/>
          <w:sz w:val="18"/>
        </w:rPr>
        <w:t>.</w:t>
      </w:r>
    </w:p>
    <w:p w:rsidR="00C95FD1" w:rsidRPr="00C95FD1" w:rsidRDefault="00C95FD1" w:rsidP="00C95FD1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2.Определя </w:t>
      </w:r>
      <w:r>
        <w:rPr>
          <w:rFonts w:ascii="Helvetica" w:eastAsia="Times New Roman" w:hAnsi="Helvetica" w:cs="Helvetica"/>
          <w:b/>
          <w:bCs/>
          <w:color w:val="333333"/>
          <w:sz w:val="18"/>
          <w:lang w:val="bg-BG"/>
        </w:rPr>
        <w:t>Ергин Шевкет Юсеин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18"/>
        </w:rPr>
        <w:t>  –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18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8"/>
        </w:rPr>
        <w:t>секретар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8"/>
        </w:rPr>
        <w:t xml:space="preserve"> 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8"/>
        </w:rPr>
        <w:t>на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8"/>
        </w:rPr>
        <w:t xml:space="preserve"> ОИК – </w:t>
      </w:r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  <w:lang w:val="bg-BG"/>
        </w:rPr>
        <w:t>Джебел</w:t>
      </w:r>
      <w:r w:rsidRPr="00C95FD1">
        <w:rPr>
          <w:rFonts w:ascii="Helvetica" w:eastAsia="Times New Roman" w:hAnsi="Helvetica" w:cs="Helvetica"/>
          <w:b/>
          <w:color w:val="333333"/>
          <w:sz w:val="18"/>
          <w:szCs w:val="18"/>
        </w:rPr>
        <w:t>,</w:t>
      </w:r>
      <w:r w:rsidRPr="00C95FD1">
        <w:rPr>
          <w:rFonts w:ascii="Helvetica" w:eastAsia="Times New Roman" w:hAnsi="Helvetica" w:cs="Helvetica"/>
          <w:b/>
          <w:bCs/>
          <w:color w:val="333333"/>
          <w:sz w:val="18"/>
        </w:rPr>
        <w:t> </w:t>
      </w:r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за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лицето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което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заедно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с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председателя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на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Комисията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да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 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го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маркират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по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уникален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начин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C95FD1" w:rsidRPr="00C95FD1" w:rsidRDefault="00C95FD1" w:rsidP="00C95FD1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Решението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да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се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обяви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на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таблото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на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О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ИК -</w:t>
      </w:r>
      <w:r w:rsidRPr="00C95FD1">
        <w:rPr>
          <w:rFonts w:ascii="Helvetica" w:eastAsia="Times New Roman" w:hAnsi="Helvetica" w:cs="Helvetica"/>
          <w:color w:val="333333"/>
          <w:sz w:val="18"/>
          <w:szCs w:val="18"/>
          <w:lang w:val="bg-BG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  <w:lang w:val="bg-BG"/>
        </w:rPr>
        <w:t>Джебел</w:t>
      </w: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и</w:t>
      </w:r>
      <w:proofErr w:type="gram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да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се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публикува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в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интернет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страницата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на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комисията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.</w:t>
      </w:r>
    </w:p>
    <w:p w:rsidR="00C95FD1" w:rsidRPr="00C95FD1" w:rsidRDefault="00C95FD1" w:rsidP="00C95FD1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Решението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подлежи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на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оспорване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в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тридневен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срок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от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обявяването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му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по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реда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на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чл.88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от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ИК.</w:t>
      </w:r>
      <w:proofErr w:type="gramEnd"/>
    </w:p>
    <w:p w:rsidR="00C95FD1" w:rsidRPr="00C95FD1" w:rsidRDefault="00C95FD1" w:rsidP="00C95FD1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DE68B7" w:rsidRPr="00DE68B7" w:rsidRDefault="00C95FD1" w:rsidP="00C95FD1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8"/>
          <w:szCs w:val="18"/>
          <w:lang w:val="bg-BG"/>
        </w:rPr>
      </w:pP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Председател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:</w:t>
      </w:r>
      <w:r w:rsidR="00DE68B7">
        <w:rPr>
          <w:rFonts w:ascii="Helvetica" w:eastAsia="Times New Roman" w:hAnsi="Helvetica" w:cs="Helvetica"/>
          <w:color w:val="333333"/>
          <w:sz w:val="18"/>
          <w:szCs w:val="18"/>
          <w:lang w:val="bg-BG"/>
        </w:rPr>
        <w:t xml:space="preserve">  </w:t>
      </w:r>
    </w:p>
    <w:p w:rsidR="00C95FD1" w:rsidRPr="00C95FD1" w:rsidRDefault="00DE68B7" w:rsidP="00C95FD1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                  </w:t>
      </w:r>
      <w:r w:rsidR="00C95FD1">
        <w:rPr>
          <w:rFonts w:ascii="Helvetica" w:eastAsia="Times New Roman" w:hAnsi="Helvetica" w:cs="Helvetica"/>
          <w:color w:val="333333"/>
          <w:sz w:val="18"/>
          <w:szCs w:val="18"/>
          <w:lang w:val="bg-BG"/>
        </w:rPr>
        <w:t>Ангелина Миткова Хаджиева</w:t>
      </w:r>
      <w:r w:rsidR="00C95FD1" w:rsidRPr="00C95FD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DE68B7" w:rsidRDefault="00C95FD1" w:rsidP="00C95FD1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Секретар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</w:p>
    <w:p w:rsidR="00C95FD1" w:rsidRPr="00C95FD1" w:rsidRDefault="00DE68B7" w:rsidP="00C95FD1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8"/>
          <w:szCs w:val="18"/>
          <w:lang w:val="bg-BG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                  </w:t>
      </w:r>
      <w:r w:rsidR="00C95FD1">
        <w:rPr>
          <w:rFonts w:ascii="Helvetica" w:eastAsia="Times New Roman" w:hAnsi="Helvetica" w:cs="Helvetica"/>
          <w:color w:val="333333"/>
          <w:sz w:val="18"/>
          <w:szCs w:val="18"/>
          <w:lang w:val="bg-BG"/>
        </w:rPr>
        <w:t>Ергин Шевкет Юсеин</w:t>
      </w:r>
    </w:p>
    <w:p w:rsidR="00C95FD1" w:rsidRPr="00C95FD1" w:rsidRDefault="00C95FD1" w:rsidP="00C95FD1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C95FD1" w:rsidRPr="00C95FD1" w:rsidRDefault="00C95FD1" w:rsidP="00C95FD1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C95FD1" w:rsidRPr="00C95FD1" w:rsidRDefault="00C95FD1" w:rsidP="00C95FD1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Председател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r>
        <w:rPr>
          <w:rFonts w:ascii="Helvetica" w:eastAsia="Times New Roman" w:hAnsi="Helvetica" w:cs="Helvetica"/>
          <w:color w:val="333333"/>
          <w:sz w:val="18"/>
          <w:szCs w:val="18"/>
          <w:lang w:val="bg-BG"/>
        </w:rPr>
        <w:t>Ангелина Миткова Хаджиева</w:t>
      </w:r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C95FD1" w:rsidRPr="00C95FD1" w:rsidRDefault="00C95FD1" w:rsidP="00C95FD1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Секретар</w:t>
      </w:r>
      <w:proofErr w:type="spellEnd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r>
        <w:rPr>
          <w:rFonts w:ascii="Helvetica" w:eastAsia="Times New Roman" w:hAnsi="Helvetica" w:cs="Helvetica"/>
          <w:color w:val="333333"/>
          <w:sz w:val="18"/>
          <w:szCs w:val="18"/>
          <w:lang w:val="bg-BG"/>
        </w:rPr>
        <w:t>Ергин Шевкет Юсеин</w:t>
      </w:r>
    </w:p>
    <w:p w:rsidR="00C95FD1" w:rsidRDefault="00C95FD1" w:rsidP="00C95FD1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8"/>
          <w:szCs w:val="18"/>
          <w:lang w:val="bg-BG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*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Публикувано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0</w:t>
      </w:r>
      <w:r>
        <w:rPr>
          <w:rFonts w:ascii="Helvetica" w:eastAsia="Times New Roman" w:hAnsi="Helvetica" w:cs="Helvetica"/>
          <w:color w:val="333333"/>
          <w:sz w:val="18"/>
          <w:szCs w:val="18"/>
          <w:lang w:val="bg-BG"/>
        </w:rPr>
        <w:t>6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.09.2019 в 1</w:t>
      </w:r>
      <w:r>
        <w:rPr>
          <w:rFonts w:ascii="Helvetica" w:eastAsia="Times New Roman" w:hAnsi="Helvetica" w:cs="Helvetica"/>
          <w:color w:val="333333"/>
          <w:sz w:val="18"/>
          <w:szCs w:val="18"/>
          <w:lang w:val="bg-BG"/>
        </w:rPr>
        <w:t>2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:</w:t>
      </w:r>
      <w:r>
        <w:rPr>
          <w:rFonts w:ascii="Helvetica" w:eastAsia="Times New Roman" w:hAnsi="Helvetica" w:cs="Helvetica"/>
          <w:color w:val="333333"/>
          <w:sz w:val="18"/>
          <w:szCs w:val="18"/>
          <w:lang w:val="bg-BG"/>
        </w:rPr>
        <w:t>30</w:t>
      </w:r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95FD1">
        <w:rPr>
          <w:rFonts w:ascii="Helvetica" w:eastAsia="Times New Roman" w:hAnsi="Helvetica" w:cs="Helvetica"/>
          <w:color w:val="333333"/>
          <w:sz w:val="18"/>
          <w:szCs w:val="18"/>
        </w:rPr>
        <w:t>часа</w:t>
      </w:r>
      <w:proofErr w:type="spellEnd"/>
    </w:p>
    <w:p w:rsidR="00DE68B7" w:rsidRPr="00DE68B7" w:rsidRDefault="00DE68B7" w:rsidP="00C95FD1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8"/>
          <w:szCs w:val="18"/>
          <w:lang w:val="bg-BG"/>
        </w:rPr>
      </w:pPr>
    </w:p>
    <w:p w:rsidR="00D97F53" w:rsidRDefault="00DE68B7">
      <w:pPr>
        <w:rPr>
          <w:lang w:val="bg-BG"/>
        </w:rPr>
      </w:pPr>
      <w:r>
        <w:t xml:space="preserve"> </w:t>
      </w:r>
      <w:r>
        <w:rPr>
          <w:lang w:val="bg-BG"/>
        </w:rPr>
        <w:t>Обявено: ..................................</w:t>
      </w:r>
    </w:p>
    <w:p w:rsidR="00DE68B7" w:rsidRPr="00DE68B7" w:rsidRDefault="00DE68B7">
      <w:pPr>
        <w:rPr>
          <w:lang w:val="bg-BG"/>
        </w:rPr>
      </w:pPr>
      <w:r>
        <w:rPr>
          <w:lang w:val="bg-BG"/>
        </w:rPr>
        <w:t xml:space="preserve"> Свалено:......................................</w:t>
      </w:r>
    </w:p>
    <w:sectPr w:rsidR="00DE68B7" w:rsidRPr="00DE68B7" w:rsidSect="00D97F5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95FD1"/>
    <w:rsid w:val="006E23F6"/>
    <w:rsid w:val="00C95FD1"/>
    <w:rsid w:val="00D97F53"/>
    <w:rsid w:val="00DE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C9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FD1"/>
  </w:style>
  <w:style w:type="paragraph" w:styleId="NormalWeb">
    <w:name w:val="Normal (Web)"/>
    <w:basedOn w:val="Normal"/>
    <w:uiPriority w:val="99"/>
    <w:semiHidden/>
    <w:unhideWhenUsed/>
    <w:rsid w:val="00C9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0CDA-7E61-4A8F-A6A1-8BAED1C1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951</Characters>
  <Application>Microsoft Office Word</Application>
  <DocSecurity>0</DocSecurity>
  <Lines>7</Lines>
  <Paragraphs>2</Paragraphs>
  <ScaleCrop>false</ScaleCrop>
  <Company> 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</cp:revision>
  <cp:lastPrinted>2019-09-06T07:42:00Z</cp:lastPrinted>
  <dcterms:created xsi:type="dcterms:W3CDTF">2019-09-06T07:24:00Z</dcterms:created>
  <dcterms:modified xsi:type="dcterms:W3CDTF">2019-09-06T07:43:00Z</dcterms:modified>
</cp:coreProperties>
</file>