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B5" w:rsidRPr="00D87AE3" w:rsidRDefault="00DD4BB5" w:rsidP="00DD4B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87AE3">
        <w:rPr>
          <w:rFonts w:ascii="Times New Roman" w:eastAsia="Times New Roman" w:hAnsi="Times New Roman" w:cs="Times New Roman"/>
          <w:sz w:val="36"/>
          <w:szCs w:val="36"/>
        </w:rPr>
        <w:t>Общинска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D87AE3">
        <w:rPr>
          <w:rFonts w:ascii="Times New Roman" w:eastAsia="Times New Roman" w:hAnsi="Times New Roman" w:cs="Times New Roman"/>
          <w:sz w:val="36"/>
          <w:szCs w:val="36"/>
        </w:rPr>
        <w:t>избирателна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D87AE3">
        <w:rPr>
          <w:rFonts w:ascii="Times New Roman" w:eastAsia="Times New Roman" w:hAnsi="Times New Roman" w:cs="Times New Roman"/>
          <w:sz w:val="36"/>
          <w:szCs w:val="36"/>
        </w:rPr>
        <w:t>комисия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- </w:t>
      </w:r>
      <w:r w:rsidRPr="00D87AE3">
        <w:rPr>
          <w:rFonts w:ascii="Times New Roman" w:eastAsia="Times New Roman" w:hAnsi="Times New Roman" w:cs="Times New Roman"/>
          <w:sz w:val="36"/>
          <w:szCs w:val="36"/>
        </w:rPr>
        <w:t>Джебел</w:t>
      </w:r>
    </w:p>
    <w:p w:rsidR="00DD4BB5" w:rsidRPr="00B44DFC" w:rsidRDefault="00B54EFF" w:rsidP="00DD4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EF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DD4BB5" w:rsidRDefault="00DD4BB5" w:rsidP="00DD4B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4BB5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Pr="00DD4BB5">
        <w:rPr>
          <w:rFonts w:ascii="Times New Roman" w:eastAsia="Times New Roman" w:hAnsi="Times New Roman" w:cs="Times New Roman"/>
          <w:sz w:val="28"/>
          <w:szCs w:val="28"/>
        </w:rPr>
        <w:br/>
        <w:t xml:space="preserve">№ </w:t>
      </w:r>
      <w:r w:rsidR="001510C5">
        <w:rPr>
          <w:rFonts w:ascii="Times New Roman" w:eastAsia="Times New Roman" w:hAnsi="Times New Roman" w:cs="Times New Roman"/>
          <w:sz w:val="28"/>
          <w:szCs w:val="28"/>
        </w:rPr>
        <w:t>103</w:t>
      </w:r>
      <w:r w:rsidRPr="00DD4BB5">
        <w:rPr>
          <w:rFonts w:ascii="Times New Roman" w:eastAsia="Times New Roman" w:hAnsi="Times New Roman" w:cs="Times New Roman"/>
          <w:sz w:val="28"/>
          <w:szCs w:val="28"/>
        </w:rPr>
        <w:t>-МИ</w:t>
      </w:r>
      <w:r w:rsidRPr="00DD4BB5">
        <w:rPr>
          <w:rFonts w:ascii="Times New Roman" w:eastAsia="Times New Roman" w:hAnsi="Times New Roman" w:cs="Times New Roman"/>
          <w:sz w:val="28"/>
          <w:szCs w:val="28"/>
        </w:rPr>
        <w:br/>
        <w:t>Джебел,</w:t>
      </w:r>
      <w:r w:rsidR="00720B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510C5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DD4BB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3A71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DD4BB5">
        <w:rPr>
          <w:rFonts w:ascii="Times New Roman" w:eastAsia="Times New Roman" w:hAnsi="Times New Roman" w:cs="Times New Roman"/>
          <w:sz w:val="28"/>
          <w:szCs w:val="28"/>
        </w:rPr>
        <w:t>0.2019</w:t>
      </w:r>
    </w:p>
    <w:p w:rsidR="00720B21" w:rsidRDefault="00720B21" w:rsidP="008342FA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DD4BB5" w:rsidRPr="008342FA" w:rsidRDefault="00720B21" w:rsidP="00A46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>ОТНОСНО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786">
        <w:rPr>
          <w:rFonts w:ascii="Times New Roman" w:hAnsi="Times New Roman" w:cs="Times New Roman"/>
          <w:sz w:val="24"/>
          <w:szCs w:val="24"/>
        </w:rPr>
        <w:t>П</w:t>
      </w:r>
      <w:r w:rsidR="008342FA">
        <w:rPr>
          <w:rFonts w:ascii="Times New Roman" w:hAnsi="Times New Roman" w:cs="Times New Roman"/>
          <w:sz w:val="24"/>
          <w:szCs w:val="24"/>
        </w:rPr>
        <w:t xml:space="preserve">остъпила жалба от </w:t>
      </w:r>
      <w:r w:rsidR="001510C5">
        <w:rPr>
          <w:rFonts w:ascii="Times New Roman" w:hAnsi="Times New Roman" w:cs="Times New Roman"/>
          <w:sz w:val="24"/>
          <w:szCs w:val="24"/>
        </w:rPr>
        <w:t>Ресмие Гюнай Салибрям</w:t>
      </w:r>
      <w:r w:rsidR="008342FA">
        <w:rPr>
          <w:rFonts w:ascii="Times New Roman" w:hAnsi="Times New Roman" w:cs="Times New Roman"/>
          <w:sz w:val="24"/>
          <w:szCs w:val="24"/>
        </w:rPr>
        <w:t xml:space="preserve"> – </w:t>
      </w:r>
      <w:r w:rsidR="00633A71">
        <w:rPr>
          <w:rFonts w:ascii="Times New Roman" w:hAnsi="Times New Roman" w:cs="Times New Roman"/>
          <w:sz w:val="24"/>
          <w:szCs w:val="24"/>
        </w:rPr>
        <w:t>п</w:t>
      </w:r>
      <w:r w:rsidR="001510C5">
        <w:rPr>
          <w:rFonts w:ascii="Times New Roman" w:hAnsi="Times New Roman" w:cs="Times New Roman"/>
          <w:sz w:val="24"/>
          <w:szCs w:val="24"/>
        </w:rPr>
        <w:t>редставител</w:t>
      </w:r>
      <w:r w:rsidR="00633A71">
        <w:rPr>
          <w:rFonts w:ascii="Times New Roman" w:hAnsi="Times New Roman" w:cs="Times New Roman"/>
          <w:sz w:val="24"/>
          <w:szCs w:val="24"/>
        </w:rPr>
        <w:t xml:space="preserve"> </w:t>
      </w:r>
      <w:r w:rsidR="008342FA">
        <w:rPr>
          <w:rFonts w:ascii="Times New Roman" w:hAnsi="Times New Roman" w:cs="Times New Roman"/>
          <w:sz w:val="24"/>
          <w:szCs w:val="24"/>
        </w:rPr>
        <w:t xml:space="preserve">на </w:t>
      </w:r>
      <w:r w:rsidR="001510C5">
        <w:rPr>
          <w:rFonts w:ascii="Times New Roman" w:hAnsi="Times New Roman" w:cs="Times New Roman"/>
          <w:sz w:val="24"/>
          <w:szCs w:val="24"/>
        </w:rPr>
        <w:t xml:space="preserve">инициативен комитет за издигане на независим кандидат за кмет на община </w:t>
      </w:r>
      <w:r w:rsidR="008342FA">
        <w:rPr>
          <w:rFonts w:ascii="Times New Roman" w:hAnsi="Times New Roman" w:cs="Times New Roman"/>
          <w:sz w:val="24"/>
          <w:szCs w:val="24"/>
        </w:rPr>
        <w:t xml:space="preserve"> заведена с Вх. № </w:t>
      </w:r>
      <w:r w:rsidR="001510C5">
        <w:rPr>
          <w:rFonts w:ascii="Times New Roman" w:hAnsi="Times New Roman" w:cs="Times New Roman"/>
          <w:sz w:val="24"/>
          <w:szCs w:val="24"/>
        </w:rPr>
        <w:t>5</w:t>
      </w:r>
      <w:r w:rsidR="008342FA">
        <w:rPr>
          <w:rFonts w:ascii="Times New Roman" w:hAnsi="Times New Roman" w:cs="Times New Roman"/>
          <w:sz w:val="24"/>
          <w:szCs w:val="24"/>
        </w:rPr>
        <w:t>/</w:t>
      </w:r>
      <w:r w:rsidR="001510C5">
        <w:rPr>
          <w:rFonts w:ascii="Times New Roman" w:hAnsi="Times New Roman" w:cs="Times New Roman"/>
          <w:sz w:val="24"/>
          <w:szCs w:val="24"/>
        </w:rPr>
        <w:t>27</w:t>
      </w:r>
      <w:r w:rsidR="008342FA">
        <w:rPr>
          <w:rFonts w:ascii="Times New Roman" w:hAnsi="Times New Roman" w:cs="Times New Roman"/>
          <w:sz w:val="24"/>
          <w:szCs w:val="24"/>
        </w:rPr>
        <w:t>.</w:t>
      </w:r>
      <w:r w:rsidR="00633A71">
        <w:rPr>
          <w:rFonts w:ascii="Times New Roman" w:hAnsi="Times New Roman" w:cs="Times New Roman"/>
          <w:sz w:val="24"/>
          <w:szCs w:val="24"/>
        </w:rPr>
        <w:t>1</w:t>
      </w:r>
      <w:r w:rsidR="008342FA">
        <w:rPr>
          <w:rFonts w:ascii="Times New Roman" w:hAnsi="Times New Roman" w:cs="Times New Roman"/>
          <w:sz w:val="24"/>
          <w:szCs w:val="24"/>
        </w:rPr>
        <w:t>0.2019г.</w:t>
      </w:r>
      <w:r w:rsidR="00A46786">
        <w:rPr>
          <w:rFonts w:ascii="Times New Roman" w:hAnsi="Times New Roman" w:cs="Times New Roman"/>
          <w:sz w:val="24"/>
          <w:szCs w:val="24"/>
        </w:rPr>
        <w:t xml:space="preserve"> в 1</w:t>
      </w:r>
      <w:r w:rsidR="001510C5">
        <w:rPr>
          <w:rFonts w:ascii="Times New Roman" w:hAnsi="Times New Roman" w:cs="Times New Roman"/>
          <w:sz w:val="24"/>
          <w:szCs w:val="24"/>
        </w:rPr>
        <w:t>6</w:t>
      </w:r>
      <w:r w:rsidR="00A46786">
        <w:rPr>
          <w:rFonts w:ascii="Times New Roman" w:hAnsi="Times New Roman" w:cs="Times New Roman"/>
          <w:sz w:val="24"/>
          <w:szCs w:val="24"/>
        </w:rPr>
        <w:t>:0</w:t>
      </w:r>
      <w:r w:rsidR="001510C5">
        <w:rPr>
          <w:rFonts w:ascii="Times New Roman" w:hAnsi="Times New Roman" w:cs="Times New Roman"/>
          <w:sz w:val="24"/>
          <w:szCs w:val="24"/>
        </w:rPr>
        <w:t>5</w:t>
      </w:r>
      <w:r w:rsidR="00A46786">
        <w:rPr>
          <w:rFonts w:ascii="Times New Roman" w:hAnsi="Times New Roman" w:cs="Times New Roman"/>
          <w:sz w:val="24"/>
          <w:szCs w:val="24"/>
        </w:rPr>
        <w:t xml:space="preserve"> ч. в</w:t>
      </w:r>
      <w:r w:rsidR="008342FA">
        <w:rPr>
          <w:rFonts w:ascii="Times New Roman" w:hAnsi="Times New Roman" w:cs="Times New Roman"/>
          <w:sz w:val="24"/>
          <w:szCs w:val="24"/>
        </w:rPr>
        <w:t xml:space="preserve"> Регистъра на жалби и сигнали на ОИК Джебел.</w:t>
      </w:r>
    </w:p>
    <w:p w:rsidR="005F3CB3" w:rsidRPr="00DD4BB5" w:rsidRDefault="00A22F6D" w:rsidP="00DD4B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Жалбата е редовно подадена. Жалбоподателят е институционализ</w:t>
      </w:r>
      <w:r w:rsidR="009679AF">
        <w:rPr>
          <w:rFonts w:ascii="Times New Roman" w:hAnsi="Times New Roman" w:cs="Times New Roman"/>
          <w:sz w:val="24"/>
          <w:szCs w:val="24"/>
        </w:rPr>
        <w:t>и</w:t>
      </w:r>
      <w:r w:rsidRPr="00DD4BB5">
        <w:rPr>
          <w:rFonts w:ascii="Times New Roman" w:hAnsi="Times New Roman" w:cs="Times New Roman"/>
          <w:sz w:val="24"/>
          <w:szCs w:val="24"/>
        </w:rPr>
        <w:t>ран, им</w:t>
      </w:r>
      <w:r w:rsidR="00402A3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D4BB5">
        <w:rPr>
          <w:rFonts w:ascii="Times New Roman" w:hAnsi="Times New Roman" w:cs="Times New Roman"/>
          <w:sz w:val="24"/>
          <w:szCs w:val="24"/>
        </w:rPr>
        <w:t xml:space="preserve"> подпис, ясен е казусът, по който може да се коментира.</w:t>
      </w:r>
    </w:p>
    <w:p w:rsidR="00A46786" w:rsidRDefault="00A22F6D" w:rsidP="00DD4B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 xml:space="preserve">Жалбата е в хипотезата на чл. </w:t>
      </w:r>
      <w:r w:rsidR="00633A71">
        <w:rPr>
          <w:rFonts w:ascii="Times New Roman" w:hAnsi="Times New Roman" w:cs="Times New Roman"/>
          <w:sz w:val="24"/>
          <w:szCs w:val="24"/>
        </w:rPr>
        <w:t>1</w:t>
      </w:r>
      <w:r w:rsidR="001510C5">
        <w:rPr>
          <w:rFonts w:ascii="Times New Roman" w:hAnsi="Times New Roman" w:cs="Times New Roman"/>
          <w:sz w:val="24"/>
          <w:szCs w:val="24"/>
        </w:rPr>
        <w:t>20</w:t>
      </w:r>
      <w:r w:rsidRPr="00DD4BB5">
        <w:rPr>
          <w:rFonts w:ascii="Times New Roman" w:hAnsi="Times New Roman" w:cs="Times New Roman"/>
          <w:sz w:val="24"/>
          <w:szCs w:val="24"/>
        </w:rPr>
        <w:t xml:space="preserve">, ал. </w:t>
      </w:r>
      <w:r w:rsidR="001510C5">
        <w:rPr>
          <w:rFonts w:ascii="Times New Roman" w:hAnsi="Times New Roman" w:cs="Times New Roman"/>
          <w:sz w:val="24"/>
          <w:szCs w:val="24"/>
        </w:rPr>
        <w:t>1, т. 5 от Изборния Кодекс, като изидигнатия от инициативния комитет застъпник Нафие Назиф Юсеин с редовно издадено удостоверение от страна на ОИК Джебел с №</w:t>
      </w:r>
      <w:r w:rsidR="00B50AA6">
        <w:rPr>
          <w:rFonts w:ascii="Times New Roman" w:hAnsi="Times New Roman" w:cs="Times New Roman"/>
          <w:sz w:val="24"/>
          <w:szCs w:val="24"/>
        </w:rPr>
        <w:t xml:space="preserve"> 15/24.10,2019г. </w:t>
      </w:r>
      <w:r w:rsidR="001510C5">
        <w:rPr>
          <w:rFonts w:ascii="Times New Roman" w:hAnsi="Times New Roman" w:cs="Times New Roman"/>
          <w:sz w:val="24"/>
          <w:szCs w:val="24"/>
        </w:rPr>
        <w:t xml:space="preserve">не е бил допуснат да </w:t>
      </w:r>
      <w:r w:rsidR="001510C5" w:rsidRPr="001510C5">
        <w:rPr>
          <w:rFonts w:ascii="Times New Roman" w:hAnsi="Times New Roman" w:cs="Times New Roman"/>
          <w:sz w:val="24"/>
          <w:szCs w:val="24"/>
        </w:rPr>
        <w:t>присъства в изборното по</w:t>
      </w:r>
      <w:r w:rsidR="001510C5">
        <w:rPr>
          <w:rFonts w:ascii="Times New Roman" w:hAnsi="Times New Roman" w:cs="Times New Roman"/>
          <w:sz w:val="24"/>
          <w:szCs w:val="24"/>
        </w:rPr>
        <w:t>мещение</w:t>
      </w:r>
      <w:r w:rsidR="008778C6">
        <w:rPr>
          <w:rFonts w:ascii="Times New Roman" w:hAnsi="Times New Roman" w:cs="Times New Roman"/>
          <w:sz w:val="24"/>
          <w:szCs w:val="24"/>
        </w:rPr>
        <w:t xml:space="preserve"> на секция № 4 помещаваща се в СОУ „Христо Ботев”</w:t>
      </w:r>
      <w:r w:rsidR="001510C5">
        <w:rPr>
          <w:rFonts w:ascii="Times New Roman" w:hAnsi="Times New Roman" w:cs="Times New Roman"/>
          <w:sz w:val="24"/>
          <w:szCs w:val="24"/>
        </w:rPr>
        <w:t>.</w:t>
      </w:r>
      <w:r w:rsidR="00A46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670" w:rsidRDefault="004865F1" w:rsidP="00DD4BB5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78C6">
        <w:rPr>
          <w:rFonts w:ascii="Times New Roman" w:hAnsi="Times New Roman" w:cs="Times New Roman"/>
          <w:sz w:val="24"/>
          <w:szCs w:val="24"/>
        </w:rPr>
        <w:t xml:space="preserve">След направена проверка от страна на членове на </w:t>
      </w:r>
      <w:r w:rsidR="00ED5670" w:rsidRPr="00DD4BB5">
        <w:rPr>
          <w:rFonts w:ascii="Times New Roman" w:hAnsi="Times New Roman" w:cs="Times New Roman"/>
          <w:sz w:val="24"/>
          <w:szCs w:val="24"/>
        </w:rPr>
        <w:t xml:space="preserve">ОИК </w:t>
      </w:r>
      <w:r w:rsidR="008778C6">
        <w:rPr>
          <w:rFonts w:ascii="Times New Roman" w:hAnsi="Times New Roman" w:cs="Times New Roman"/>
          <w:sz w:val="24"/>
          <w:szCs w:val="24"/>
        </w:rPr>
        <w:t xml:space="preserve">Джебел и </w:t>
      </w:r>
      <w:r w:rsidR="00ED5670" w:rsidRPr="00DD4BB5">
        <w:rPr>
          <w:rFonts w:ascii="Times New Roman" w:hAnsi="Times New Roman" w:cs="Times New Roman"/>
          <w:sz w:val="24"/>
          <w:szCs w:val="24"/>
        </w:rPr>
        <w:t>съобразно правомощията</w:t>
      </w:r>
      <w:r w:rsidR="008778C6">
        <w:rPr>
          <w:rFonts w:ascii="Times New Roman" w:hAnsi="Times New Roman" w:cs="Times New Roman"/>
          <w:sz w:val="24"/>
          <w:szCs w:val="24"/>
        </w:rPr>
        <w:t xml:space="preserve"> произтичащи от Изборния кодекс се установи следното:</w:t>
      </w:r>
    </w:p>
    <w:p w:rsidR="00A46786" w:rsidRPr="00A46786" w:rsidRDefault="00D46C41" w:rsidP="00A4678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Застъпника Нафие Назиф Юсеин е бил допуснат до самата секция, но не му е бил предоставен достъп до избирателния списък от страна на членовете на СИК, за което същият е бил предопреден от членовете на СИК, че няма право на същият</w:t>
      </w:r>
      <w:r w:rsidR="00A46786">
        <w:rPr>
          <w:rFonts w:ascii="Times New Roman" w:hAnsi="Times New Roman" w:cs="Times New Roman"/>
          <w:sz w:val="24"/>
          <w:szCs w:val="24"/>
        </w:rPr>
        <w:t>.</w:t>
      </w:r>
    </w:p>
    <w:p w:rsidR="008778C6" w:rsidRDefault="008778C6" w:rsidP="004865F1">
      <w:pPr>
        <w:pStyle w:val="NormalWeb"/>
        <w:shd w:val="clear" w:color="auto" w:fill="FFFFFF"/>
        <w:spacing w:before="0" w:beforeAutospacing="0" w:after="107" w:afterAutospacing="0"/>
        <w:ind w:left="450"/>
        <w:jc w:val="both"/>
        <w:rPr>
          <w:color w:val="333333"/>
        </w:rPr>
      </w:pPr>
    </w:p>
    <w:p w:rsidR="004865F1" w:rsidRDefault="004865F1" w:rsidP="004865F1">
      <w:pPr>
        <w:pStyle w:val="NormalWeb"/>
        <w:shd w:val="clear" w:color="auto" w:fill="FFFFFF"/>
        <w:spacing w:before="0" w:beforeAutospacing="0" w:after="107" w:afterAutospacing="0"/>
        <w:ind w:left="450"/>
        <w:jc w:val="both"/>
        <w:rPr>
          <w:rFonts w:ascii="Helvetica" w:hAnsi="Helvetica" w:cs="Helvetica"/>
          <w:color w:val="333333"/>
          <w:sz w:val="15"/>
          <w:szCs w:val="15"/>
        </w:rPr>
      </w:pPr>
      <w:r>
        <w:rPr>
          <w:color w:val="333333"/>
        </w:rPr>
        <w:tab/>
      </w:r>
      <w:r w:rsidRPr="004865F1">
        <w:rPr>
          <w:color w:val="333333"/>
        </w:rPr>
        <w:t>Предвид изложеното на основание чл.87, ал.1, т.22 от Изборния кодекс, ОИК Джебел</w:t>
      </w:r>
      <w:r>
        <w:t xml:space="preserve"> </w:t>
      </w:r>
    </w:p>
    <w:p w:rsidR="004865F1" w:rsidRDefault="004865F1" w:rsidP="004865F1">
      <w:pPr>
        <w:pStyle w:val="NormalWeb"/>
        <w:shd w:val="clear" w:color="auto" w:fill="FFFFFF"/>
        <w:spacing w:before="0" w:beforeAutospacing="0" w:after="107" w:afterAutospacing="0"/>
        <w:ind w:left="450"/>
        <w:rPr>
          <w:rFonts w:ascii="Helvetica" w:hAnsi="Helvetica" w:cs="Helvetica"/>
          <w:color w:val="333333"/>
          <w:sz w:val="15"/>
          <w:szCs w:val="15"/>
        </w:rPr>
      </w:pPr>
      <w:r>
        <w:rPr>
          <w:rFonts w:ascii="Helvetica" w:hAnsi="Helvetica" w:cs="Helvetica"/>
          <w:color w:val="333333"/>
          <w:sz w:val="15"/>
          <w:szCs w:val="15"/>
        </w:rPr>
        <w:t> </w:t>
      </w:r>
    </w:p>
    <w:p w:rsidR="004865F1" w:rsidRDefault="004865F1" w:rsidP="004865F1">
      <w:pPr>
        <w:pStyle w:val="NormalWeb"/>
        <w:shd w:val="clear" w:color="auto" w:fill="FFFFFF"/>
        <w:spacing w:before="0" w:beforeAutospacing="0" w:after="107" w:afterAutospacing="0"/>
        <w:ind w:left="450"/>
        <w:jc w:val="center"/>
        <w:rPr>
          <w:rStyle w:val="Strong"/>
          <w:color w:val="333333"/>
          <w:sz w:val="28"/>
          <w:szCs w:val="28"/>
        </w:rPr>
      </w:pPr>
      <w:r w:rsidRPr="00D93973">
        <w:rPr>
          <w:rStyle w:val="Strong"/>
          <w:color w:val="333333"/>
          <w:sz w:val="28"/>
          <w:szCs w:val="28"/>
        </w:rPr>
        <w:t>Р Е Ш И:</w:t>
      </w:r>
    </w:p>
    <w:p w:rsidR="00632B9F" w:rsidRDefault="000674E0" w:rsidP="00632B9F">
      <w:pPr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74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ОИК </w:t>
      </w:r>
      <w:r w:rsidRPr="000674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Джебел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отправи устно предупреждения към</w:t>
      </w:r>
      <w:r w:rsidRPr="000674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застъпника Нафие Назиф Юсеин да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 </w:t>
      </w:r>
      <w:r w:rsidRPr="000674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пристъпва законоустановените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</w:t>
      </w:r>
      <w:r w:rsidRPr="000674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правомощията съгласно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записаните му такива в</w:t>
      </w:r>
      <w:r w:rsidRPr="000674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Изборния кодекс.</w:t>
      </w:r>
    </w:p>
    <w:p w:rsidR="000674E0" w:rsidRDefault="000674E0" w:rsidP="00632B9F">
      <w:pPr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674E0" w:rsidRDefault="000674E0" w:rsidP="00632B9F">
      <w:pPr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20B21" w:rsidRPr="00A06B71" w:rsidRDefault="00720B21" w:rsidP="0072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B71">
        <w:rPr>
          <w:rFonts w:ascii="Times New Roman" w:eastAsia="Times New Roman" w:hAnsi="Times New Roman" w:cs="Times New Roman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едател: Ангелина Хаджиева </w:t>
      </w:r>
    </w:p>
    <w:p w:rsidR="00720B21" w:rsidRDefault="00720B21" w:rsidP="0072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Ергин Юсеин </w:t>
      </w:r>
    </w:p>
    <w:p w:rsidR="00D93973" w:rsidRPr="00A06B71" w:rsidRDefault="00D93973" w:rsidP="0072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B21" w:rsidRPr="000674E0" w:rsidRDefault="00720B21" w:rsidP="00720B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Публикувано на </w:t>
      </w:r>
      <w:r w:rsidR="00D46C41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865F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0.2019 г.  в </w:t>
      </w:r>
      <w:r w:rsidR="00D93973">
        <w:rPr>
          <w:rFonts w:ascii="Times New Roman" w:eastAsia="Times New Roman" w:hAnsi="Times New Roman" w:cs="Times New Roman"/>
          <w:sz w:val="24"/>
          <w:szCs w:val="24"/>
        </w:rPr>
        <w:t>16:</w:t>
      </w:r>
      <w:r w:rsidR="00D46C41">
        <w:rPr>
          <w:rFonts w:ascii="Times New Roman" w:eastAsia="Times New Roman" w:hAnsi="Times New Roman" w:cs="Times New Roman"/>
          <w:sz w:val="24"/>
          <w:szCs w:val="24"/>
        </w:rPr>
        <w:t>5</w:t>
      </w:r>
      <w:r w:rsidR="00D93973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0674E0">
        <w:rPr>
          <w:rFonts w:ascii="Times New Roman" w:eastAsia="Times New Roman" w:hAnsi="Times New Roman" w:cs="Times New Roman"/>
          <w:sz w:val="24"/>
          <w:szCs w:val="24"/>
        </w:rPr>
        <w:t>час</w:t>
      </w:r>
    </w:p>
    <w:sectPr w:rsidR="00720B21" w:rsidRPr="000674E0" w:rsidSect="004865F1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625CE"/>
    <w:multiLevelType w:val="hybridMultilevel"/>
    <w:tmpl w:val="94CAA490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FELayout/>
  </w:compat>
  <w:rsids>
    <w:rsidRoot w:val="00A22F6D"/>
    <w:rsid w:val="000674E0"/>
    <w:rsid w:val="001510C5"/>
    <w:rsid w:val="002C27F6"/>
    <w:rsid w:val="00402A32"/>
    <w:rsid w:val="004865F1"/>
    <w:rsid w:val="0059682B"/>
    <w:rsid w:val="005B4027"/>
    <w:rsid w:val="005B71D0"/>
    <w:rsid w:val="005F3CB3"/>
    <w:rsid w:val="00630100"/>
    <w:rsid w:val="00632B9F"/>
    <w:rsid w:val="00633A71"/>
    <w:rsid w:val="00720B21"/>
    <w:rsid w:val="008342FA"/>
    <w:rsid w:val="008778C6"/>
    <w:rsid w:val="009679AF"/>
    <w:rsid w:val="00A22F6D"/>
    <w:rsid w:val="00A46786"/>
    <w:rsid w:val="00B50AA6"/>
    <w:rsid w:val="00B54EFF"/>
    <w:rsid w:val="00BD4141"/>
    <w:rsid w:val="00CF7D12"/>
    <w:rsid w:val="00D46C41"/>
    <w:rsid w:val="00D93973"/>
    <w:rsid w:val="00DD4BB5"/>
    <w:rsid w:val="00EC4814"/>
    <w:rsid w:val="00ED5670"/>
    <w:rsid w:val="00FA70F7"/>
    <w:rsid w:val="00FD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6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65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2019-10-14T13:20:00Z</cp:lastPrinted>
  <dcterms:created xsi:type="dcterms:W3CDTF">2019-09-17T09:35:00Z</dcterms:created>
  <dcterms:modified xsi:type="dcterms:W3CDTF">2019-10-27T15:05:00Z</dcterms:modified>
</cp:coreProperties>
</file>