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B5" w:rsidRPr="00D87AE3" w:rsidRDefault="00DD4BB5" w:rsidP="00DD4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87AE3">
        <w:rPr>
          <w:rFonts w:ascii="Times New Roman" w:eastAsia="Times New Roman" w:hAnsi="Times New Roman" w:cs="Times New Roman"/>
          <w:sz w:val="36"/>
          <w:szCs w:val="36"/>
        </w:rPr>
        <w:t>Общинска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87AE3">
        <w:rPr>
          <w:rFonts w:ascii="Times New Roman" w:eastAsia="Times New Roman" w:hAnsi="Times New Roman" w:cs="Times New Roman"/>
          <w:sz w:val="36"/>
          <w:szCs w:val="36"/>
        </w:rPr>
        <w:t>избирателна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87AE3">
        <w:rPr>
          <w:rFonts w:ascii="Times New Roman" w:eastAsia="Times New Roman" w:hAnsi="Times New Roman" w:cs="Times New Roman"/>
          <w:sz w:val="36"/>
          <w:szCs w:val="36"/>
        </w:rPr>
        <w:t>комисия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- </w:t>
      </w:r>
      <w:r w:rsidRPr="00D87AE3">
        <w:rPr>
          <w:rFonts w:ascii="Times New Roman" w:eastAsia="Times New Roman" w:hAnsi="Times New Roman" w:cs="Times New Roman"/>
          <w:sz w:val="36"/>
          <w:szCs w:val="36"/>
        </w:rPr>
        <w:t>Джебел</w:t>
      </w:r>
    </w:p>
    <w:p w:rsidR="00DD4BB5" w:rsidRPr="00B44DFC" w:rsidRDefault="00E00F55" w:rsidP="00DD4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D4BB5" w:rsidRDefault="00DD4BB5" w:rsidP="00DD4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D4BB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DD4BB5"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="0040558B">
        <w:rPr>
          <w:rFonts w:ascii="Times New Roman" w:eastAsia="Times New Roman" w:hAnsi="Times New Roman" w:cs="Times New Roman"/>
          <w:sz w:val="28"/>
          <w:szCs w:val="28"/>
          <w:lang w:val="en-US"/>
        </w:rPr>
        <w:t>100</w:t>
      </w:r>
      <w:r w:rsidRPr="00DD4BB5">
        <w:rPr>
          <w:rFonts w:ascii="Times New Roman" w:eastAsia="Times New Roman" w:hAnsi="Times New Roman" w:cs="Times New Roman"/>
          <w:sz w:val="28"/>
          <w:szCs w:val="28"/>
        </w:rPr>
        <w:t>-МИ</w:t>
      </w:r>
      <w:r w:rsidRPr="00DD4BB5">
        <w:rPr>
          <w:rFonts w:ascii="Times New Roman" w:eastAsia="Times New Roman" w:hAnsi="Times New Roman" w:cs="Times New Roman"/>
          <w:sz w:val="28"/>
          <w:szCs w:val="28"/>
        </w:rPr>
        <w:br/>
        <w:t>Джебел,</w:t>
      </w:r>
      <w:r w:rsidR="00720B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65695">
        <w:rPr>
          <w:rFonts w:ascii="Times New Roman" w:eastAsia="Times New Roman" w:hAnsi="Times New Roman" w:cs="Times New Roman"/>
          <w:sz w:val="28"/>
          <w:szCs w:val="28"/>
          <w:lang w:val="en-US"/>
        </w:rPr>
        <w:t>27</w:t>
      </w:r>
      <w:r w:rsidRPr="00DD4B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3A71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DD4BB5">
        <w:rPr>
          <w:rFonts w:ascii="Times New Roman" w:eastAsia="Times New Roman" w:hAnsi="Times New Roman" w:cs="Times New Roman"/>
          <w:sz w:val="28"/>
          <w:szCs w:val="28"/>
        </w:rPr>
        <w:t>0.2019</w:t>
      </w:r>
    </w:p>
    <w:p w:rsidR="00720B21" w:rsidRDefault="00720B21" w:rsidP="008342FA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DD4BB5" w:rsidRDefault="00720B21" w:rsidP="00A46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DFC">
        <w:rPr>
          <w:rFonts w:ascii="Times New Roman" w:eastAsia="Times New Roman" w:hAnsi="Times New Roman" w:cs="Times New Roman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786">
        <w:rPr>
          <w:rFonts w:ascii="Times New Roman" w:hAnsi="Times New Roman" w:cs="Times New Roman"/>
          <w:sz w:val="24"/>
          <w:szCs w:val="24"/>
        </w:rPr>
        <w:t>П</w:t>
      </w:r>
      <w:r w:rsidR="008342FA">
        <w:rPr>
          <w:rFonts w:ascii="Times New Roman" w:hAnsi="Times New Roman" w:cs="Times New Roman"/>
          <w:sz w:val="24"/>
          <w:szCs w:val="24"/>
        </w:rPr>
        <w:t xml:space="preserve">остъпила жалба от </w:t>
      </w:r>
      <w:r w:rsidR="0040558B">
        <w:rPr>
          <w:rFonts w:ascii="Times New Roman" w:hAnsi="Times New Roman" w:cs="Times New Roman"/>
          <w:sz w:val="24"/>
          <w:szCs w:val="24"/>
        </w:rPr>
        <w:t xml:space="preserve">Лютви Мюмюн Якуб </w:t>
      </w:r>
      <w:r w:rsidR="008342FA">
        <w:rPr>
          <w:rFonts w:ascii="Times New Roman" w:hAnsi="Times New Roman" w:cs="Times New Roman"/>
          <w:sz w:val="24"/>
          <w:szCs w:val="24"/>
        </w:rPr>
        <w:t xml:space="preserve">– </w:t>
      </w:r>
      <w:r w:rsidR="0040558B">
        <w:rPr>
          <w:rFonts w:ascii="Times New Roman" w:hAnsi="Times New Roman" w:cs="Times New Roman"/>
          <w:sz w:val="24"/>
          <w:szCs w:val="24"/>
        </w:rPr>
        <w:t>кандидат кмет на Община Джебел</w:t>
      </w:r>
      <w:r w:rsidR="00CE65FB">
        <w:rPr>
          <w:rFonts w:ascii="Times New Roman" w:hAnsi="Times New Roman" w:cs="Times New Roman"/>
          <w:sz w:val="24"/>
          <w:szCs w:val="24"/>
        </w:rPr>
        <w:t>,</w:t>
      </w:r>
      <w:r w:rsidR="008342FA">
        <w:rPr>
          <w:rFonts w:ascii="Times New Roman" w:hAnsi="Times New Roman" w:cs="Times New Roman"/>
          <w:sz w:val="24"/>
          <w:szCs w:val="24"/>
        </w:rPr>
        <w:t xml:space="preserve">заведена с Вх. № </w:t>
      </w:r>
      <w:r w:rsidR="0040558B">
        <w:rPr>
          <w:rFonts w:ascii="Times New Roman" w:hAnsi="Times New Roman" w:cs="Times New Roman"/>
          <w:sz w:val="24"/>
          <w:szCs w:val="24"/>
        </w:rPr>
        <w:t>3</w:t>
      </w:r>
      <w:r w:rsidR="00CE65FB">
        <w:rPr>
          <w:rFonts w:ascii="Times New Roman" w:hAnsi="Times New Roman" w:cs="Times New Roman"/>
          <w:sz w:val="24"/>
          <w:szCs w:val="24"/>
        </w:rPr>
        <w:t>/27</w:t>
      </w:r>
      <w:r w:rsidR="008342FA">
        <w:rPr>
          <w:rFonts w:ascii="Times New Roman" w:hAnsi="Times New Roman" w:cs="Times New Roman"/>
          <w:sz w:val="24"/>
          <w:szCs w:val="24"/>
        </w:rPr>
        <w:t>.</w:t>
      </w:r>
      <w:r w:rsidR="00633A71">
        <w:rPr>
          <w:rFonts w:ascii="Times New Roman" w:hAnsi="Times New Roman" w:cs="Times New Roman"/>
          <w:sz w:val="24"/>
          <w:szCs w:val="24"/>
        </w:rPr>
        <w:t>1</w:t>
      </w:r>
      <w:r w:rsidR="008342FA">
        <w:rPr>
          <w:rFonts w:ascii="Times New Roman" w:hAnsi="Times New Roman" w:cs="Times New Roman"/>
          <w:sz w:val="24"/>
          <w:szCs w:val="24"/>
        </w:rPr>
        <w:t>0.2019г.</w:t>
      </w:r>
      <w:r w:rsidR="0040558B">
        <w:rPr>
          <w:rFonts w:ascii="Times New Roman" w:hAnsi="Times New Roman" w:cs="Times New Roman"/>
          <w:sz w:val="24"/>
          <w:szCs w:val="24"/>
        </w:rPr>
        <w:t xml:space="preserve"> в 07:4</w:t>
      </w:r>
      <w:r w:rsidR="00CE65FB">
        <w:rPr>
          <w:rFonts w:ascii="Times New Roman" w:hAnsi="Times New Roman" w:cs="Times New Roman"/>
          <w:sz w:val="24"/>
          <w:szCs w:val="24"/>
        </w:rPr>
        <w:t>0</w:t>
      </w:r>
      <w:r w:rsidR="00A46786">
        <w:rPr>
          <w:rFonts w:ascii="Times New Roman" w:hAnsi="Times New Roman" w:cs="Times New Roman"/>
          <w:sz w:val="24"/>
          <w:szCs w:val="24"/>
        </w:rPr>
        <w:t xml:space="preserve"> ч. в</w:t>
      </w:r>
      <w:r w:rsidR="008342FA">
        <w:rPr>
          <w:rFonts w:ascii="Times New Roman" w:hAnsi="Times New Roman" w:cs="Times New Roman"/>
          <w:sz w:val="24"/>
          <w:szCs w:val="24"/>
        </w:rPr>
        <w:t xml:space="preserve"> Регистъра на жалби и сигнали на ОИК Джебел.</w:t>
      </w:r>
    </w:p>
    <w:p w:rsidR="0040558B" w:rsidRDefault="0040558B" w:rsidP="00A46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жалбата се твърди за наличие на агитационни материали -„рекламни листчета по тротоарите на ул.“Тракия“ пред ПГ“Руска Пеева“ и СУ“Христо Ботев“ гр.Джебел,които обекти се намират близо до секция №2,която се помещава в СУ“Христо Ботев“ .</w:t>
      </w:r>
    </w:p>
    <w:p w:rsidR="0040558B" w:rsidRDefault="0040558B" w:rsidP="00A46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Твърди се,че те са в полза ПП“ДПС“, а при това положение се предполага,че трябва да се вземат съответните мерки.</w:t>
      </w:r>
    </w:p>
    <w:p w:rsidR="0040558B" w:rsidRDefault="0040558B" w:rsidP="00A46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разгледа жалбата ОИК-Джебел конст</w:t>
      </w:r>
      <w:r w:rsidR="00E00F55">
        <w:rPr>
          <w:rFonts w:ascii="Times New Roman" w:hAnsi="Times New Roman" w:cs="Times New Roman"/>
          <w:sz w:val="24"/>
          <w:szCs w:val="24"/>
        </w:rPr>
        <w:t xml:space="preserve">атира,че не може да потвърди </w:t>
      </w:r>
      <w:r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="00E00F55">
        <w:rPr>
          <w:rFonts w:ascii="Times New Roman" w:hAnsi="Times New Roman" w:cs="Times New Roman"/>
          <w:sz w:val="24"/>
          <w:szCs w:val="24"/>
        </w:rPr>
        <w:t xml:space="preserve">то за </w:t>
      </w:r>
      <w:r>
        <w:rPr>
          <w:rFonts w:ascii="Times New Roman" w:hAnsi="Times New Roman" w:cs="Times New Roman"/>
          <w:sz w:val="24"/>
          <w:szCs w:val="24"/>
        </w:rPr>
        <w:t xml:space="preserve">разхвърляне на рекламните листовки,както </w:t>
      </w:r>
      <w:r w:rsidR="00E00F5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автентичност</w:t>
      </w:r>
      <w:r w:rsidR="00E00F55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.Не може безспорно да се определи описаното нарушение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31185" w:rsidRDefault="0040558B" w:rsidP="00A46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допълнение ОИК-Джебел отбелязва,че  е извън нейната компетентност да следи рекламните изяви на партии,коалиции и инициативни комитети извън периода на изборната кампания,особено в изборния ден,тъй като според жалбоподателя нарушението</w:t>
      </w:r>
      <w:r w:rsidR="00E31185">
        <w:rPr>
          <w:rFonts w:ascii="Times New Roman" w:hAnsi="Times New Roman" w:cs="Times New Roman"/>
          <w:sz w:val="24"/>
          <w:szCs w:val="24"/>
        </w:rPr>
        <w:t xml:space="preserve"> е извършено рано сутринта на 27.10.2019г.</w:t>
      </w:r>
    </w:p>
    <w:p w:rsidR="0040558B" w:rsidRPr="008342FA" w:rsidRDefault="00E31185" w:rsidP="00A46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Затова на основание Решение на ЦИК </w:t>
      </w:r>
      <w:r w:rsidR="00405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№794-МИ/27.08.2019,издадено въз основа на чл.57,ал.1,т.1,т.22,23 и 24,чл.58,чл.175-201 от ИК, ОИК-Джебел</w:t>
      </w:r>
    </w:p>
    <w:p w:rsidR="00E31185" w:rsidRDefault="00E31185" w:rsidP="00E31185">
      <w:pPr>
        <w:pStyle w:val="a4"/>
        <w:shd w:val="clear" w:color="auto" w:fill="FFFFFF"/>
        <w:spacing w:before="0" w:beforeAutospacing="0" w:after="107" w:afterAutospacing="0"/>
        <w:ind w:left="450"/>
        <w:jc w:val="center"/>
        <w:rPr>
          <w:rStyle w:val="a5"/>
          <w:color w:val="333333"/>
          <w:sz w:val="28"/>
          <w:szCs w:val="28"/>
        </w:rPr>
      </w:pPr>
      <w:r w:rsidRPr="00D93973">
        <w:rPr>
          <w:rStyle w:val="a5"/>
          <w:color w:val="333333"/>
          <w:sz w:val="28"/>
          <w:szCs w:val="28"/>
        </w:rPr>
        <w:t>Р Е Ш И:</w:t>
      </w:r>
    </w:p>
    <w:p w:rsidR="00D93973" w:rsidRPr="00D93973" w:rsidRDefault="00E31185" w:rsidP="004865F1">
      <w:pPr>
        <w:pStyle w:val="a4"/>
        <w:shd w:val="clear" w:color="auto" w:fill="FFFFFF"/>
        <w:spacing w:before="0" w:beforeAutospacing="0" w:after="107" w:afterAutospacing="0"/>
        <w:ind w:left="45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т.21 от горепосоченото решение на ЦИК,ОИК-Джебел препраща настоящата жалба до кмета на Община Джебел.</w:t>
      </w:r>
    </w:p>
    <w:p w:rsidR="00720B21" w:rsidRPr="00A06B71" w:rsidRDefault="00720B21" w:rsidP="0072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Ангелина Хаджиева </w:t>
      </w:r>
    </w:p>
    <w:p w:rsidR="00720B21" w:rsidRDefault="00720B21" w:rsidP="0072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Ергин Юсеин </w:t>
      </w:r>
    </w:p>
    <w:p w:rsidR="00D93973" w:rsidRPr="00A06B71" w:rsidRDefault="00D93973" w:rsidP="0072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B21" w:rsidRPr="00720B21" w:rsidRDefault="00720B21" w:rsidP="00720B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Публикувано</w:t>
      </w:r>
      <w:r w:rsidR="000E5D0C">
        <w:rPr>
          <w:rFonts w:ascii="Times New Roman" w:eastAsia="Times New Roman" w:hAnsi="Times New Roman" w:cs="Times New Roman"/>
          <w:sz w:val="24"/>
          <w:szCs w:val="24"/>
        </w:rPr>
        <w:t xml:space="preserve"> на 27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865F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0.2019 г.  в </w:t>
      </w:r>
      <w:r w:rsidR="00DD795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DD7959">
        <w:rPr>
          <w:rFonts w:ascii="Times New Roman" w:eastAsia="Times New Roman" w:hAnsi="Times New Roman" w:cs="Times New Roman"/>
          <w:sz w:val="24"/>
          <w:szCs w:val="24"/>
        </w:rPr>
        <w:t>8</w:t>
      </w:r>
      <w:r w:rsidR="000E5D0C">
        <w:rPr>
          <w:rFonts w:ascii="Times New Roman" w:eastAsia="Times New Roman" w:hAnsi="Times New Roman" w:cs="Times New Roman"/>
          <w:sz w:val="24"/>
          <w:szCs w:val="24"/>
        </w:rPr>
        <w:t>:</w:t>
      </w:r>
      <w:r w:rsidR="00DD79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5D0C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D9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B71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sectPr w:rsidR="00720B21" w:rsidRPr="00720B21" w:rsidSect="004865F1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25CE"/>
    <w:multiLevelType w:val="hybridMultilevel"/>
    <w:tmpl w:val="94CAA490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2F6D"/>
    <w:rsid w:val="000E5D0C"/>
    <w:rsid w:val="002C27F6"/>
    <w:rsid w:val="00402A32"/>
    <w:rsid w:val="0040558B"/>
    <w:rsid w:val="004865F1"/>
    <w:rsid w:val="0059682B"/>
    <w:rsid w:val="005B4027"/>
    <w:rsid w:val="005F3CB3"/>
    <w:rsid w:val="00630100"/>
    <w:rsid w:val="00632B9F"/>
    <w:rsid w:val="00633A71"/>
    <w:rsid w:val="00720B21"/>
    <w:rsid w:val="008342FA"/>
    <w:rsid w:val="00931CBB"/>
    <w:rsid w:val="009679AF"/>
    <w:rsid w:val="00A22F6D"/>
    <w:rsid w:val="00A46786"/>
    <w:rsid w:val="00BA4237"/>
    <w:rsid w:val="00BD4141"/>
    <w:rsid w:val="00CE65FB"/>
    <w:rsid w:val="00CF7D12"/>
    <w:rsid w:val="00D65695"/>
    <w:rsid w:val="00D93973"/>
    <w:rsid w:val="00DD4BB5"/>
    <w:rsid w:val="00DD7959"/>
    <w:rsid w:val="00E00F55"/>
    <w:rsid w:val="00E31185"/>
    <w:rsid w:val="00EC4814"/>
    <w:rsid w:val="00ED5670"/>
    <w:rsid w:val="00FA70F7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865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2019-10-14T13:20:00Z</cp:lastPrinted>
  <dcterms:created xsi:type="dcterms:W3CDTF">2019-09-17T09:35:00Z</dcterms:created>
  <dcterms:modified xsi:type="dcterms:W3CDTF">2019-10-27T07:08:00Z</dcterms:modified>
</cp:coreProperties>
</file>